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72DD" w14:textId="3E526666" w:rsidR="007D4123" w:rsidRDefault="007D4123" w:rsidP="007D4123">
      <w:pPr>
        <w:jc w:val="center"/>
        <w:rPr>
          <w:b/>
        </w:rPr>
      </w:pPr>
      <w:r>
        <w:rPr>
          <w:noProof/>
        </w:rPr>
        <w:drawing>
          <wp:inline distT="0" distB="0" distL="0" distR="0" wp14:anchorId="7A2F26ED" wp14:editId="5F481EB1">
            <wp:extent cx="4574569" cy="15746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2" cy="15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40FA" w14:textId="77777777" w:rsidR="000F00A6" w:rsidRPr="001B102C" w:rsidRDefault="000F00A6" w:rsidP="00CD43BD">
      <w:pPr>
        <w:jc w:val="center"/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Program Committee Meeting</w:t>
      </w:r>
    </w:p>
    <w:p w14:paraId="376E9861" w14:textId="02199814" w:rsidR="00AA7955" w:rsidRPr="001B102C" w:rsidRDefault="00705921" w:rsidP="00CD43BD">
      <w:pPr>
        <w:jc w:val="center"/>
        <w:rPr>
          <w:b/>
        </w:rPr>
      </w:pPr>
      <w:r>
        <w:rPr>
          <w:b/>
        </w:rPr>
        <w:t>7 June</w:t>
      </w:r>
      <w:r w:rsidR="00AA7955" w:rsidRPr="001B102C">
        <w:rPr>
          <w:b/>
        </w:rPr>
        <w:t xml:space="preserve"> 2013</w:t>
      </w:r>
      <w:r w:rsidR="00165AF4" w:rsidRPr="001B102C">
        <w:rPr>
          <w:b/>
        </w:rPr>
        <w:t xml:space="preserve"> (Fri</w:t>
      </w:r>
      <w:r w:rsidR="00CD43BD" w:rsidRPr="001B102C">
        <w:rPr>
          <w:b/>
        </w:rPr>
        <w:t>)</w:t>
      </w:r>
    </w:p>
    <w:p w14:paraId="28D887BF" w14:textId="1FD610E4" w:rsidR="00AA7955" w:rsidRPr="001B102C" w:rsidRDefault="00165AF4" w:rsidP="00CD43BD">
      <w:pPr>
        <w:jc w:val="center"/>
      </w:pPr>
      <w:r w:rsidRPr="001B102C">
        <w:t>04</w:t>
      </w:r>
      <w:r w:rsidR="00474CB3" w:rsidRPr="001B102C">
        <w:t>:</w:t>
      </w:r>
      <w:r w:rsidR="00705921">
        <w:t>00</w:t>
      </w:r>
      <w:r w:rsidR="00474CB3" w:rsidRPr="001B102C">
        <w:t xml:space="preserve"> –</w:t>
      </w:r>
      <w:r w:rsidR="00AA7955" w:rsidRPr="001B102C">
        <w:t xml:space="preserve"> </w:t>
      </w:r>
      <w:r w:rsidR="00705921">
        <w:t>05:30</w:t>
      </w:r>
      <w:r w:rsidRPr="001B102C">
        <w:t xml:space="preserve"> a.m. (UTC</w:t>
      </w:r>
      <w:r w:rsidR="00474CB3" w:rsidRPr="001B102C">
        <w:t>)</w:t>
      </w:r>
      <w:r w:rsidR="00CD43BD" w:rsidRPr="001B102C">
        <w:t xml:space="preserve"> </w:t>
      </w:r>
    </w:p>
    <w:p w14:paraId="0C27628B" w14:textId="0F20CCA4" w:rsidR="008D4105" w:rsidRPr="001B102C" w:rsidRDefault="00165AF4" w:rsidP="00CD43BD">
      <w:pPr>
        <w:jc w:val="center"/>
      </w:pPr>
      <w:r w:rsidRPr="001B102C">
        <w:t>Teleconference Call</w:t>
      </w:r>
    </w:p>
    <w:p w14:paraId="15DC814E" w14:textId="77777777" w:rsidR="00474CB3" w:rsidRPr="001B102C" w:rsidRDefault="00474CB3"/>
    <w:p w14:paraId="47595BC9" w14:textId="74A75136" w:rsidR="00474CB3" w:rsidRPr="001B102C" w:rsidRDefault="00474CB3">
      <w:pPr>
        <w:rPr>
          <w:b/>
        </w:rPr>
      </w:pPr>
      <w:proofErr w:type="gramStart"/>
      <w:r w:rsidRPr="001B102C">
        <w:rPr>
          <w:b/>
        </w:rPr>
        <w:t>Attendees</w:t>
      </w:r>
      <w:r w:rsidR="00705921">
        <w:rPr>
          <w:b/>
        </w:rPr>
        <w:t>(</w:t>
      </w:r>
      <w:proofErr w:type="gramEnd"/>
      <w:r w:rsidR="00705921">
        <w:rPr>
          <w:b/>
        </w:rPr>
        <w:t>12</w:t>
      </w:r>
      <w:r w:rsidR="003B4406" w:rsidRPr="001B102C">
        <w:rPr>
          <w:b/>
        </w:rPr>
        <w:t>)</w:t>
      </w:r>
      <w:r w:rsidRPr="001B102C">
        <w:rPr>
          <w:b/>
        </w:rPr>
        <w:t>:</w:t>
      </w:r>
    </w:p>
    <w:p w14:paraId="5F0D5FCC" w14:textId="1F2108CD" w:rsidR="00234636" w:rsidRDefault="00234636">
      <w:r>
        <w:t>Paul Wilson, APNIC</w:t>
      </w:r>
    </w:p>
    <w:p w14:paraId="66052CB0" w14:textId="77777777" w:rsidR="00705921" w:rsidRDefault="00705921" w:rsidP="00705921">
      <w:r w:rsidRPr="001B102C">
        <w:t>Pablo Hinojosa, APNIC</w:t>
      </w:r>
    </w:p>
    <w:p w14:paraId="6121BAB9" w14:textId="0E629751" w:rsidR="00705921" w:rsidRDefault="00705921">
      <w:r>
        <w:t xml:space="preserve">Sylvia </w:t>
      </w:r>
      <w:proofErr w:type="spellStart"/>
      <w:r>
        <w:t>Cadena</w:t>
      </w:r>
      <w:proofErr w:type="spellEnd"/>
      <w:r>
        <w:t>, ISIF Asia</w:t>
      </w:r>
    </w:p>
    <w:p w14:paraId="7E2C9DD4" w14:textId="77777777" w:rsidR="00234636" w:rsidRDefault="008E638F">
      <w:r w:rsidRPr="001B102C">
        <w:t>Cheryl</w:t>
      </w:r>
      <w:r w:rsidR="00474CB3" w:rsidRPr="001B102C">
        <w:t xml:space="preserve"> Langdon Orr</w:t>
      </w:r>
      <w:r w:rsidRPr="001B102C">
        <w:t xml:space="preserve">, </w:t>
      </w:r>
      <w:r w:rsidR="00474CB3" w:rsidRPr="001B102C">
        <w:t>Australia</w:t>
      </w:r>
    </w:p>
    <w:p w14:paraId="4B093F65" w14:textId="3CD1EE71" w:rsidR="00705921" w:rsidRDefault="00705921" w:rsidP="005D041B">
      <w:r>
        <w:t>Kenny Huang, TWNIC</w:t>
      </w:r>
    </w:p>
    <w:p w14:paraId="09BDC84C" w14:textId="77777777" w:rsidR="00705921" w:rsidRDefault="00705921" w:rsidP="00705921">
      <w:r>
        <w:t xml:space="preserve">Izumi </w:t>
      </w:r>
      <w:proofErr w:type="spellStart"/>
      <w:r>
        <w:t>Aizu</w:t>
      </w:r>
      <w:proofErr w:type="spellEnd"/>
      <w:r>
        <w:t>, Japan</w:t>
      </w:r>
    </w:p>
    <w:p w14:paraId="54A2EF29" w14:textId="50B9BB43" w:rsidR="00705921" w:rsidRDefault="00705921" w:rsidP="005D041B">
      <w:proofErr w:type="spellStart"/>
      <w:r>
        <w:t>Jian</w:t>
      </w:r>
      <w:proofErr w:type="spellEnd"/>
      <w:r>
        <w:t xml:space="preserve"> Zhang, APTLD</w:t>
      </w:r>
    </w:p>
    <w:p w14:paraId="7753B499" w14:textId="509DAFEF" w:rsidR="00705921" w:rsidRDefault="00705921" w:rsidP="005D041B">
      <w:proofErr w:type="spellStart"/>
      <w:r>
        <w:t>S</w:t>
      </w:r>
      <w:r w:rsidRPr="00705921">
        <w:t>hreedeep</w:t>
      </w:r>
      <w:proofErr w:type="spellEnd"/>
      <w:r w:rsidRPr="00705921">
        <w:t xml:space="preserve"> </w:t>
      </w:r>
      <w:proofErr w:type="spellStart"/>
      <w:r w:rsidRPr="00705921">
        <w:t>Rayamajhi</w:t>
      </w:r>
      <w:proofErr w:type="spellEnd"/>
      <w:r>
        <w:t>, Nepal</w:t>
      </w:r>
    </w:p>
    <w:p w14:paraId="4C734CF3" w14:textId="77191DBD" w:rsidR="00705921" w:rsidRDefault="00705921" w:rsidP="005D041B">
      <w:proofErr w:type="spellStart"/>
      <w:r>
        <w:t>KeeChang</w:t>
      </w:r>
      <w:proofErr w:type="spellEnd"/>
      <w:r>
        <w:t xml:space="preserve"> Kim, South Korea</w:t>
      </w:r>
    </w:p>
    <w:p w14:paraId="5CF2E7D0" w14:textId="2C7EE10E" w:rsidR="00705921" w:rsidRDefault="00705921" w:rsidP="005D041B">
      <w:r>
        <w:t xml:space="preserve">Adam </w:t>
      </w:r>
      <w:proofErr w:type="spellStart"/>
      <w:r>
        <w:t>Peake</w:t>
      </w:r>
      <w:proofErr w:type="spellEnd"/>
      <w:r>
        <w:t>, GLOCOM</w:t>
      </w:r>
    </w:p>
    <w:p w14:paraId="1A8CA357" w14:textId="0F03AC72" w:rsidR="00705921" w:rsidRDefault="00705921" w:rsidP="005D041B">
      <w:r>
        <w:t xml:space="preserve">Hong </w:t>
      </w:r>
      <w:proofErr w:type="spellStart"/>
      <w:r>
        <w:t>Xue</w:t>
      </w:r>
      <w:proofErr w:type="spellEnd"/>
      <w:r>
        <w:t>, China</w:t>
      </w:r>
    </w:p>
    <w:p w14:paraId="7FC6F721" w14:textId="34667250" w:rsidR="00705921" w:rsidRPr="00705921" w:rsidRDefault="00705921" w:rsidP="005D041B">
      <w:r>
        <w:t>Sana Shams, Pakistan</w:t>
      </w:r>
    </w:p>
    <w:p w14:paraId="35900ED6" w14:textId="77777777" w:rsidR="005D041B" w:rsidRPr="001B102C" w:rsidRDefault="005D041B"/>
    <w:p w14:paraId="2B5DFD78" w14:textId="50CDB408" w:rsidR="00165AF4" w:rsidRPr="001B102C" w:rsidRDefault="00165AF4">
      <w:pPr>
        <w:rPr>
          <w:b/>
        </w:rPr>
      </w:pPr>
      <w:r w:rsidRPr="001B102C">
        <w:rPr>
          <w:b/>
        </w:rPr>
        <w:t>Local</w:t>
      </w:r>
      <w:r w:rsidR="00234636">
        <w:rPr>
          <w:b/>
        </w:rPr>
        <w:t xml:space="preserve"> Host &amp; </w:t>
      </w:r>
      <w:proofErr w:type="gramStart"/>
      <w:r w:rsidR="00234636">
        <w:rPr>
          <w:b/>
        </w:rPr>
        <w:t>Secretariat(</w:t>
      </w:r>
      <w:proofErr w:type="gramEnd"/>
      <w:r w:rsidR="00234636">
        <w:rPr>
          <w:b/>
        </w:rPr>
        <w:t>2</w:t>
      </w:r>
      <w:r w:rsidRPr="001B102C">
        <w:rPr>
          <w:b/>
        </w:rPr>
        <w:t>):</w:t>
      </w:r>
    </w:p>
    <w:p w14:paraId="770FDD97" w14:textId="6012532A" w:rsidR="00D87CBB" w:rsidRDefault="00705921">
      <w:proofErr w:type="spellStart"/>
      <w:r>
        <w:t>Ji</w:t>
      </w:r>
      <w:proofErr w:type="spellEnd"/>
      <w:r>
        <w:t>-young Lee, KISA</w:t>
      </w:r>
    </w:p>
    <w:p w14:paraId="3A0D674C" w14:textId="2F409DCF" w:rsidR="00705921" w:rsidRDefault="00705921">
      <w:proofErr w:type="spellStart"/>
      <w:r>
        <w:t>Dongman</w:t>
      </w:r>
      <w:proofErr w:type="spellEnd"/>
      <w:r>
        <w:t xml:space="preserve"> Lee, KIGA</w:t>
      </w:r>
    </w:p>
    <w:p w14:paraId="1996E59B" w14:textId="77777777" w:rsidR="00705921" w:rsidRPr="001B102C" w:rsidRDefault="00705921"/>
    <w:p w14:paraId="55B21120" w14:textId="77777777" w:rsidR="00D87CBB" w:rsidRPr="001B102C" w:rsidRDefault="00D87CBB" w:rsidP="00D87CBB">
      <w:pPr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</w:t>
      </w:r>
      <w:proofErr w:type="gramStart"/>
      <w:r w:rsidRPr="001B102C">
        <w:rPr>
          <w:b/>
        </w:rPr>
        <w:t>Secretariat(</w:t>
      </w:r>
      <w:proofErr w:type="gramEnd"/>
      <w:r w:rsidRPr="001B102C">
        <w:rPr>
          <w:b/>
        </w:rPr>
        <w:t>1):</w:t>
      </w:r>
    </w:p>
    <w:p w14:paraId="36B4EB42" w14:textId="7FF9F306" w:rsidR="00D87CBB" w:rsidRPr="001B102C" w:rsidRDefault="00D87CBB">
      <w:r w:rsidRPr="001B102C">
        <w:t>Yannis Li, DotAsia Organisation</w:t>
      </w:r>
    </w:p>
    <w:p w14:paraId="28DE2916" w14:textId="77777777" w:rsidR="00165AF4" w:rsidRDefault="00165AF4"/>
    <w:p w14:paraId="176C7D9D" w14:textId="1FF28378" w:rsidR="00F667D2" w:rsidRPr="00F667D2" w:rsidRDefault="00705921">
      <w:pPr>
        <w:rPr>
          <w:b/>
        </w:rPr>
      </w:pPr>
      <w:proofErr w:type="gramStart"/>
      <w:r>
        <w:rPr>
          <w:b/>
        </w:rPr>
        <w:t>Apologies(</w:t>
      </w:r>
      <w:proofErr w:type="gramEnd"/>
      <w:r>
        <w:rPr>
          <w:b/>
        </w:rPr>
        <w:t>2</w:t>
      </w:r>
      <w:r w:rsidR="00F667D2" w:rsidRPr="00F667D2">
        <w:rPr>
          <w:b/>
        </w:rPr>
        <w:t>):</w:t>
      </w:r>
    </w:p>
    <w:p w14:paraId="2FD8C6E6" w14:textId="77777777" w:rsidR="00705921" w:rsidRPr="001B102C" w:rsidRDefault="00705921" w:rsidP="00705921">
      <w:r w:rsidRPr="001B102C">
        <w:t>Keith Davidson, Internet NZ</w:t>
      </w:r>
    </w:p>
    <w:p w14:paraId="0C4DCAB2" w14:textId="1E00CED0" w:rsidR="00234636" w:rsidRDefault="00234636">
      <w:proofErr w:type="spellStart"/>
      <w:r>
        <w:t>Edmon</w:t>
      </w:r>
      <w:proofErr w:type="spellEnd"/>
      <w:r>
        <w:t>, DotAsia Organisation</w:t>
      </w:r>
    </w:p>
    <w:p w14:paraId="74A0D44C" w14:textId="77777777" w:rsidR="00234636" w:rsidRPr="001B102C" w:rsidRDefault="00234636"/>
    <w:p w14:paraId="046338EC" w14:textId="77777777" w:rsidR="003B4406" w:rsidRPr="001B102C" w:rsidRDefault="003B4406" w:rsidP="003B4406">
      <w:pPr>
        <w:rPr>
          <w:b/>
        </w:rPr>
      </w:pPr>
      <w:r w:rsidRPr="001B102C">
        <w:rPr>
          <w:b/>
        </w:rPr>
        <w:t>Agenda:</w:t>
      </w:r>
    </w:p>
    <w:p w14:paraId="2EDCBF80" w14:textId="643A2513" w:rsidR="00EC50F2" w:rsidRPr="001B102C" w:rsidRDefault="003B4406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1. </w:t>
      </w:r>
      <w:r w:rsidR="00EC50F2" w:rsidRPr="001B102C">
        <w:rPr>
          <w:rFonts w:cs="Helvetica"/>
        </w:rPr>
        <w:t xml:space="preserve">Review of Minutes </w:t>
      </w:r>
      <w:r w:rsidR="00705921">
        <w:rPr>
          <w:rFonts w:cs="Helvetica"/>
        </w:rPr>
        <w:t>and Action Items</w:t>
      </w:r>
    </w:p>
    <w:p w14:paraId="65AB6F88" w14:textId="25AD36DA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2. </w:t>
      </w:r>
      <w:r w:rsidR="002F3CB0">
        <w:rPr>
          <w:rFonts w:cs="Helvetica"/>
        </w:rPr>
        <w:t>Workshops</w:t>
      </w:r>
      <w:r w:rsidR="00234636">
        <w:rPr>
          <w:rFonts w:cs="Helvetica"/>
        </w:rPr>
        <w:t xml:space="preserve"> Proposals</w:t>
      </w:r>
      <w:r w:rsidR="00705921">
        <w:rPr>
          <w:rFonts w:cs="Helvetica"/>
        </w:rPr>
        <w:t xml:space="preserve"> Evaluation</w:t>
      </w:r>
    </w:p>
    <w:p w14:paraId="4B08EE42" w14:textId="7E4ACCC5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3. </w:t>
      </w:r>
      <w:r w:rsidR="00234636">
        <w:rPr>
          <w:rFonts w:cs="Helvetica"/>
        </w:rPr>
        <w:t xml:space="preserve">Updates from Local Host </w:t>
      </w:r>
    </w:p>
    <w:p w14:paraId="786235B9" w14:textId="011E00B9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4. </w:t>
      </w:r>
      <w:r w:rsidR="00705921">
        <w:rPr>
          <w:rFonts w:cs="Helvetica"/>
        </w:rPr>
        <w:t xml:space="preserve">Implementation of </w:t>
      </w:r>
      <w:r w:rsidR="00234636">
        <w:rPr>
          <w:rFonts w:cs="Helvetica"/>
        </w:rPr>
        <w:t>MSG Operating Principles</w:t>
      </w:r>
    </w:p>
    <w:p w14:paraId="6AB3E0EE" w14:textId="6E3FF662" w:rsidR="00EC50F2" w:rsidRPr="001B102C" w:rsidRDefault="00EC50F2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5. </w:t>
      </w:r>
      <w:r w:rsidR="002F3CB0">
        <w:rPr>
          <w:rFonts w:cs="Helvetica"/>
        </w:rPr>
        <w:t xml:space="preserve">National/Regional IGF Session </w:t>
      </w:r>
      <w:r w:rsidR="00234636">
        <w:rPr>
          <w:rFonts w:cs="Helvetica"/>
        </w:rPr>
        <w:t>in Bali</w:t>
      </w:r>
    </w:p>
    <w:p w14:paraId="11C90BDE" w14:textId="68375568" w:rsidR="00EC50F2" w:rsidRPr="001B102C" w:rsidRDefault="001B102C" w:rsidP="00EC50F2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6. </w:t>
      </w:r>
      <w:r w:rsidR="002F3CB0">
        <w:rPr>
          <w:rFonts w:cs="Helvetica"/>
        </w:rPr>
        <w:t>A.O.B</w:t>
      </w:r>
    </w:p>
    <w:p w14:paraId="5B0EC804" w14:textId="065A7061" w:rsidR="001B102C" w:rsidRPr="001B102C" w:rsidRDefault="001B102C" w:rsidP="00EC50F2">
      <w:pPr>
        <w:widowControl w:val="0"/>
        <w:autoSpaceDE w:val="0"/>
        <w:autoSpaceDN w:val="0"/>
        <w:adjustRightInd w:val="0"/>
      </w:pPr>
      <w:r w:rsidRPr="001B102C">
        <w:br w:type="page"/>
      </w:r>
    </w:p>
    <w:p w14:paraId="1A6D6B2F" w14:textId="77777777" w:rsidR="00EC50F2" w:rsidRPr="001B102C" w:rsidRDefault="00EC50F2" w:rsidP="00EC50F2">
      <w:pPr>
        <w:widowControl w:val="0"/>
        <w:autoSpaceDE w:val="0"/>
        <w:autoSpaceDN w:val="0"/>
        <w:adjustRightInd w:val="0"/>
      </w:pPr>
    </w:p>
    <w:p w14:paraId="3E10C8D5" w14:textId="77777777" w:rsidR="000F00A6" w:rsidRPr="001B102C" w:rsidRDefault="003B4406">
      <w:pPr>
        <w:rPr>
          <w:b/>
        </w:rPr>
      </w:pPr>
      <w:r w:rsidRPr="001B102C">
        <w:rPr>
          <w:b/>
        </w:rPr>
        <w:t>Proceedings:</w:t>
      </w:r>
    </w:p>
    <w:p w14:paraId="746B762B" w14:textId="2FF60BA6" w:rsidR="001B102C" w:rsidRPr="002F3CB0" w:rsidRDefault="000D7D18" w:rsidP="001B102C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1. Review of Minutes and Action Items </w:t>
      </w:r>
    </w:p>
    <w:p w14:paraId="3DFA07EE" w14:textId="661A18BB" w:rsidR="00CC1620" w:rsidRDefault="000D7D18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No amendment was suggested to the </w:t>
      </w:r>
      <w:r w:rsidR="00CC1620">
        <w:rPr>
          <w:rFonts w:cs="Helvetica"/>
        </w:rPr>
        <w:t xml:space="preserve">minutes </w:t>
      </w:r>
      <w:r>
        <w:rPr>
          <w:rFonts w:cs="Helvetica"/>
        </w:rPr>
        <w:t xml:space="preserve">and it </w:t>
      </w:r>
      <w:r w:rsidR="00CC1620">
        <w:rPr>
          <w:rFonts w:cs="Helvetica"/>
        </w:rPr>
        <w:t>was adopted</w:t>
      </w:r>
      <w:r>
        <w:rPr>
          <w:rFonts w:cs="Helvetica"/>
        </w:rPr>
        <w:t>.</w:t>
      </w:r>
    </w:p>
    <w:p w14:paraId="0E809142" w14:textId="093754CA" w:rsidR="000D7D18" w:rsidRDefault="000D7D18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Secretariat has made the announcement on extension of workshop submission deadline</w:t>
      </w:r>
    </w:p>
    <w:p w14:paraId="1142751A" w14:textId="4E22B23E" w:rsidR="0014259B" w:rsidRDefault="0014259B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Paul has circulated the workshop evaluation criteria </w:t>
      </w:r>
    </w:p>
    <w:p w14:paraId="241CE0DF" w14:textId="232067E4" w:rsidR="0014259B" w:rsidRDefault="0014259B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The program skeleton has been circulated</w:t>
      </w:r>
    </w:p>
    <w:p w14:paraId="02EB9784" w14:textId="711A7BAF" w:rsidR="0014259B" w:rsidRPr="001B102C" w:rsidRDefault="0014259B" w:rsidP="001B102C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ind w:left="709" w:hanging="425"/>
        <w:rPr>
          <w:rFonts w:cs="Helvetica"/>
        </w:rPr>
      </w:pPr>
      <w:r w:rsidRPr="0014259B">
        <w:rPr>
          <w:rFonts w:cs="Helvetica"/>
        </w:rPr>
        <w:t>Cheryl</w:t>
      </w:r>
      <w:r>
        <w:rPr>
          <w:rFonts w:cs="Helvetica"/>
        </w:rPr>
        <w:t xml:space="preserve"> Langdon-Orr</w:t>
      </w:r>
      <w:r w:rsidRPr="0014259B">
        <w:rPr>
          <w:rFonts w:cs="Helvetica"/>
        </w:rPr>
        <w:t>,</w:t>
      </w:r>
      <w:r w:rsidRPr="0014259B">
        <w:rPr>
          <w:rFonts w:cs="Helvetica"/>
        </w:rPr>
        <w:tab/>
        <w:t xml:space="preserve">Keith Davidson, Sylvia </w:t>
      </w:r>
      <w:proofErr w:type="spellStart"/>
      <w:r w:rsidRPr="0014259B">
        <w:rPr>
          <w:rFonts w:cs="Helvetica"/>
        </w:rPr>
        <w:t>Cadera</w:t>
      </w:r>
      <w:proofErr w:type="spellEnd"/>
      <w:r w:rsidRPr="0014259B">
        <w:rPr>
          <w:rFonts w:cs="Helvetica"/>
        </w:rPr>
        <w:t xml:space="preserve">, Adam Peak, Izumi </w:t>
      </w:r>
      <w:proofErr w:type="spellStart"/>
      <w:r w:rsidRPr="0014259B">
        <w:rPr>
          <w:rFonts w:cs="Helvetica"/>
        </w:rPr>
        <w:t>Aizu</w:t>
      </w:r>
      <w:proofErr w:type="spellEnd"/>
      <w:r w:rsidRPr="0014259B">
        <w:rPr>
          <w:rFonts w:cs="Helvetica"/>
        </w:rPr>
        <w:t>, </w:t>
      </w:r>
      <w:proofErr w:type="spellStart"/>
      <w:r w:rsidRPr="0014259B">
        <w:rPr>
          <w:rFonts w:cs="Helvetica"/>
        </w:rPr>
        <w:t>Shreedeep</w:t>
      </w:r>
      <w:proofErr w:type="spellEnd"/>
      <w:r w:rsidRPr="0014259B">
        <w:rPr>
          <w:rFonts w:cs="Helvetica"/>
        </w:rPr>
        <w:t xml:space="preserve"> </w:t>
      </w:r>
      <w:proofErr w:type="spellStart"/>
      <w:r w:rsidRPr="0014259B">
        <w:rPr>
          <w:rFonts w:cs="Helvetica"/>
        </w:rPr>
        <w:t>Rayamajhi</w:t>
      </w:r>
      <w:proofErr w:type="spellEnd"/>
      <w:r w:rsidRPr="0014259B">
        <w:rPr>
          <w:rFonts w:cs="Helvetica"/>
        </w:rPr>
        <w:t>, </w:t>
      </w:r>
      <w:proofErr w:type="spellStart"/>
      <w:r w:rsidRPr="0014259B">
        <w:rPr>
          <w:rFonts w:cs="Helvetica"/>
        </w:rPr>
        <w:t>Duangthip</w:t>
      </w:r>
      <w:proofErr w:type="spellEnd"/>
      <w:r w:rsidRPr="0014259B">
        <w:rPr>
          <w:rFonts w:cs="Helvetica"/>
        </w:rPr>
        <w:t xml:space="preserve"> </w:t>
      </w:r>
      <w:proofErr w:type="spellStart"/>
      <w:r w:rsidRPr="0014259B">
        <w:rPr>
          <w:rFonts w:cs="Helvetica"/>
        </w:rPr>
        <w:t>Chomprang</w:t>
      </w:r>
      <w:proofErr w:type="spellEnd"/>
      <w:r>
        <w:rPr>
          <w:rFonts w:cs="Helvetica"/>
        </w:rPr>
        <w:t xml:space="preserve"> and the Secretariat formed the subcommittee to discuss the regional inputs to IGF Bali. Cheryl will be taking the lead and act as the rapporteur to the MSG.</w:t>
      </w:r>
    </w:p>
    <w:p w14:paraId="699641EA" w14:textId="77777777" w:rsidR="001B102C" w:rsidRPr="001B102C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59A14B40" w14:textId="2007E256" w:rsidR="001B102C" w:rsidRPr="001B102C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2. </w:t>
      </w:r>
      <w:r w:rsidR="00CC1620">
        <w:rPr>
          <w:rFonts w:cs="Helvetica"/>
        </w:rPr>
        <w:t>Workshop Proposals</w:t>
      </w:r>
      <w:r w:rsidR="0014259B">
        <w:rPr>
          <w:rFonts w:cs="Helvetica"/>
        </w:rPr>
        <w:t xml:space="preserve"> Evaluation</w:t>
      </w:r>
    </w:p>
    <w:p w14:paraId="3FB157E6" w14:textId="0E90FBD0" w:rsidR="0014259B" w:rsidRDefault="0014259B" w:rsidP="0014259B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Paul proposed the below criteria for the evaluation which is adopted by the MSG:</w:t>
      </w:r>
    </w:p>
    <w:p w14:paraId="18B73F4E" w14:textId="49A8578F" w:rsidR="0014259B" w:rsidRPr="0014259B" w:rsidRDefault="0014259B" w:rsidP="0014259B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cs="Times New Roman"/>
        </w:rPr>
      </w:pPr>
      <w:r w:rsidRPr="0014259B">
        <w:rPr>
          <w:rFonts w:cs="Times New Roman"/>
          <w:u w:val="single"/>
        </w:rPr>
        <w:t>Relevance</w:t>
      </w:r>
      <w:r w:rsidRPr="0014259B">
        <w:rPr>
          <w:rFonts w:cs="Times New Roman"/>
        </w:rPr>
        <w:br/>
        <w:t xml:space="preserve">Is the proposal relevant to the themes of this </w:t>
      </w:r>
      <w:proofErr w:type="spellStart"/>
      <w:r w:rsidRPr="0014259B">
        <w:rPr>
          <w:rFonts w:cs="Times New Roman"/>
        </w:rPr>
        <w:t>APrIGF</w:t>
      </w:r>
      <w:proofErr w:type="spellEnd"/>
      <w:r w:rsidRPr="0014259B">
        <w:rPr>
          <w:rFonts w:cs="Times New Roman"/>
        </w:rPr>
        <w:t xml:space="preserve"> meeting?  Are the themes clearly stated and/or evident in the proposal?  Are the specific issues to be addressed by the proposal also clear and relevant?</w:t>
      </w:r>
    </w:p>
    <w:p w14:paraId="037BD2E3" w14:textId="3802D33F" w:rsidR="0014259B" w:rsidRPr="0014259B" w:rsidRDefault="0014259B" w:rsidP="0014259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cs="Helvetica"/>
        </w:rPr>
      </w:pPr>
      <w:r w:rsidRPr="0014259B">
        <w:rPr>
          <w:rFonts w:cs="Helvetica"/>
          <w:u w:val="single"/>
        </w:rPr>
        <w:t>Completeness</w:t>
      </w:r>
      <w:r>
        <w:rPr>
          <w:rFonts w:cs="Helvetica"/>
        </w:rPr>
        <w:br/>
      </w:r>
      <w:r w:rsidRPr="0014259B">
        <w:rPr>
          <w:rFonts w:cs="Helvetica"/>
        </w:rPr>
        <w:t xml:space="preserve">Does the proposal provide all information as requested in the CFP, specifically:  discussion theme and issues, format and approach, and panelists.  Is this information clear and complete enough to properly describe an acceptable proposal?  Does it appear than </w:t>
      </w:r>
      <w:proofErr w:type="spellStart"/>
      <w:r w:rsidRPr="0014259B">
        <w:rPr>
          <w:rFonts w:cs="Helvetica"/>
        </w:rPr>
        <w:t>panellists</w:t>
      </w:r>
      <w:proofErr w:type="spellEnd"/>
      <w:r w:rsidRPr="0014259B">
        <w:rPr>
          <w:rFonts w:cs="Helvetica"/>
        </w:rPr>
        <w:t xml:space="preserve"> are actually confirmed, or are they just invited, or only proposed?</w:t>
      </w:r>
    </w:p>
    <w:p w14:paraId="7E864B81" w14:textId="25BD4185" w:rsidR="0014259B" w:rsidRPr="0014259B" w:rsidRDefault="0014259B" w:rsidP="0014259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cs="Helvetica"/>
        </w:rPr>
      </w:pPr>
      <w:r w:rsidRPr="0014259B">
        <w:rPr>
          <w:rFonts w:cs="Helvetica"/>
          <w:u w:val="single"/>
        </w:rPr>
        <w:t>Diversity</w:t>
      </w:r>
      <w:r>
        <w:rPr>
          <w:rFonts w:cs="Helvetica"/>
        </w:rPr>
        <w:br/>
      </w:r>
      <w:r w:rsidRPr="0014259B">
        <w:rPr>
          <w:rFonts w:cs="Helvetica"/>
        </w:rPr>
        <w:t>Will the proposed session rep</w:t>
      </w:r>
      <w:r>
        <w:rPr>
          <w:rFonts w:cs="Helvetica"/>
        </w:rPr>
        <w:t xml:space="preserve">resent viewpoints from multiple </w:t>
      </w:r>
      <w:proofErr w:type="gramStart"/>
      <w:r w:rsidRPr="0014259B">
        <w:rPr>
          <w:rFonts w:cs="Helvetica"/>
        </w:rPr>
        <w:t>stakeholder</w:t>
      </w:r>
      <w:proofErr w:type="gramEnd"/>
      <w:r w:rsidRPr="0014259B">
        <w:rPr>
          <w:rFonts w:cs="Helvetica"/>
        </w:rPr>
        <w:t xml:space="preserve">, geographic, economic and/or cultural perspectives?  Are listed panelists properly qualified to represent one or more distinct stakeholder groups?  Will the session contribute to the overall diversity and multi-stakeholder representation of the </w:t>
      </w:r>
      <w:proofErr w:type="spellStart"/>
      <w:r w:rsidRPr="0014259B">
        <w:rPr>
          <w:rFonts w:cs="Helvetica"/>
        </w:rPr>
        <w:t>APrIGF</w:t>
      </w:r>
      <w:proofErr w:type="spellEnd"/>
      <w:r w:rsidRPr="0014259B">
        <w:rPr>
          <w:rFonts w:cs="Helvetica"/>
        </w:rPr>
        <w:t xml:space="preserve"> event?</w:t>
      </w:r>
    </w:p>
    <w:p w14:paraId="5DD209FC" w14:textId="19F118A2" w:rsidR="0014259B" w:rsidRPr="0014259B" w:rsidRDefault="0014259B" w:rsidP="0014259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709" w:hanging="425"/>
        <w:rPr>
          <w:rFonts w:cs="Helvetica"/>
        </w:rPr>
      </w:pPr>
      <w:r w:rsidRPr="0014259B">
        <w:rPr>
          <w:rFonts w:cs="Helvetica"/>
        </w:rPr>
        <w:t>Action:</w:t>
      </w:r>
      <w:r w:rsidRPr="0014259B">
        <w:rPr>
          <w:rFonts w:cs="Helvetica"/>
        </w:rPr>
        <w:br/>
        <w:t>Paul to send out a Call for volunteers to be the evaluating committee. Affiliation of stakeholder groups must be stated to ensure a balance of viewpoints</w:t>
      </w:r>
      <w:r>
        <w:rPr>
          <w:rFonts w:cs="Helvetica"/>
        </w:rPr>
        <w:t xml:space="preserve"> while the committee is serving on their individual capacity</w:t>
      </w:r>
      <w:r w:rsidRPr="0014259B">
        <w:rPr>
          <w:rFonts w:cs="Helvetica"/>
        </w:rPr>
        <w:t>. (1. Civil Society, 2. Technical and Academic, 3. Business,</w:t>
      </w:r>
      <w:r>
        <w:rPr>
          <w:rFonts w:cs="Helvetica"/>
        </w:rPr>
        <w:t xml:space="preserve"> </w:t>
      </w:r>
      <w:r w:rsidRPr="0014259B">
        <w:rPr>
          <w:rFonts w:cs="Helvetica"/>
        </w:rPr>
        <w:t>4. Governmental</w:t>
      </w:r>
      <w:r>
        <w:rPr>
          <w:rFonts w:cs="Helvetica"/>
        </w:rPr>
        <w:t>)</w:t>
      </w:r>
      <w:r>
        <w:rPr>
          <w:rFonts w:cs="Helvetica"/>
        </w:rPr>
        <w:br/>
      </w:r>
    </w:p>
    <w:p w14:paraId="0081F428" w14:textId="514C3938" w:rsidR="00C32879" w:rsidRDefault="0014259B" w:rsidP="0014259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The top </w:t>
      </w:r>
      <w:r w:rsidR="00C32879">
        <w:rPr>
          <w:rFonts w:cs="Helvetica"/>
        </w:rPr>
        <w:t xml:space="preserve">19 </w:t>
      </w:r>
      <w:r>
        <w:rPr>
          <w:rFonts w:cs="Helvetica"/>
        </w:rPr>
        <w:t>proposals</w:t>
      </w:r>
      <w:r w:rsidR="00C32879">
        <w:rPr>
          <w:rFonts w:cs="Helvetica"/>
        </w:rPr>
        <w:t xml:space="preserve"> will be selected and further identify which one could be the plenary sessions and be proposed in the next meeting to the MSG.</w:t>
      </w:r>
      <w:r w:rsidR="00C32879">
        <w:rPr>
          <w:rFonts w:cs="Helvetica"/>
        </w:rPr>
        <w:br/>
      </w:r>
    </w:p>
    <w:p w14:paraId="399D6A83" w14:textId="000E223B" w:rsidR="00B430D3" w:rsidRPr="0014259B" w:rsidRDefault="00C32879" w:rsidP="0014259B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 xml:space="preserve">All the MSG members are encouraged to outreach to their network and invite people to submit proposals before the deadline and join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>.</w:t>
      </w:r>
      <w:r w:rsidR="00B430D3" w:rsidRPr="0014259B">
        <w:rPr>
          <w:rFonts w:cs="Helvetica"/>
          <w:b/>
        </w:rPr>
        <w:br/>
      </w:r>
    </w:p>
    <w:p w14:paraId="5249ADDB" w14:textId="1379E8AB" w:rsidR="001B102C" w:rsidRDefault="00031412" w:rsidP="001B102C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3. </w:t>
      </w:r>
      <w:r w:rsidR="00BF6FE0">
        <w:rPr>
          <w:rFonts w:cs="Helvetica"/>
        </w:rPr>
        <w:t>Updates from Local Host</w:t>
      </w:r>
    </w:p>
    <w:p w14:paraId="3E917EF0" w14:textId="7575089B" w:rsidR="006C4D6A" w:rsidRDefault="00437D6E" w:rsidP="00BF6FE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ind w:left="709" w:hanging="425"/>
        <w:rPr>
          <w:rFonts w:cs="Helvetica"/>
        </w:rPr>
      </w:pPr>
      <w:proofErr w:type="spellStart"/>
      <w:r w:rsidRPr="006C4D6A">
        <w:rPr>
          <w:rFonts w:cs="Helvetica"/>
        </w:rPr>
        <w:t>Dongman</w:t>
      </w:r>
      <w:proofErr w:type="spellEnd"/>
      <w:r w:rsidRPr="006C4D6A">
        <w:rPr>
          <w:rFonts w:cs="Helvetica"/>
        </w:rPr>
        <w:t xml:space="preserve"> </w:t>
      </w:r>
      <w:r w:rsidR="006C4D6A" w:rsidRPr="006C4D6A">
        <w:rPr>
          <w:rFonts w:cs="Helvetica"/>
        </w:rPr>
        <w:t>Lee of KIGA raised the question of whether the Korean government, MISP could</w:t>
      </w:r>
      <w:r w:rsidRPr="006C4D6A">
        <w:rPr>
          <w:rFonts w:cs="Helvetica"/>
        </w:rPr>
        <w:t xml:space="preserve"> be co-host of the </w:t>
      </w:r>
      <w:proofErr w:type="spellStart"/>
      <w:r w:rsidRPr="006C4D6A">
        <w:rPr>
          <w:rFonts w:cs="Helvetica"/>
        </w:rPr>
        <w:t>APrIGF</w:t>
      </w:r>
      <w:proofErr w:type="spellEnd"/>
      <w:r w:rsidRPr="006C4D6A">
        <w:rPr>
          <w:rFonts w:cs="Helvetica"/>
        </w:rPr>
        <w:t xml:space="preserve"> 2013.</w:t>
      </w:r>
      <w:r w:rsidR="006C4D6A">
        <w:rPr>
          <w:rFonts w:cs="Helvetica"/>
        </w:rPr>
        <w:t xml:space="preserve"> Consensus has been reached among</w:t>
      </w:r>
      <w:r w:rsidR="006C4D6A" w:rsidRPr="006C4D6A">
        <w:rPr>
          <w:rFonts w:cs="Helvetica"/>
        </w:rPr>
        <w:t xml:space="preserve"> </w:t>
      </w:r>
      <w:r w:rsidR="00DF0D1F" w:rsidRPr="006C4D6A">
        <w:rPr>
          <w:rFonts w:cs="Helvetica"/>
        </w:rPr>
        <w:t xml:space="preserve">MSG </w:t>
      </w:r>
      <w:r w:rsidR="006C4D6A">
        <w:rPr>
          <w:rFonts w:cs="Helvetica"/>
        </w:rPr>
        <w:t xml:space="preserve">members on having the Korean Government </w:t>
      </w:r>
      <w:proofErr w:type="gramStart"/>
      <w:r w:rsidR="006C4D6A">
        <w:rPr>
          <w:rFonts w:cs="Helvetica"/>
        </w:rPr>
        <w:t>to  be</w:t>
      </w:r>
      <w:proofErr w:type="gramEnd"/>
      <w:r w:rsidR="006C4D6A">
        <w:rPr>
          <w:rFonts w:cs="Helvetica"/>
        </w:rPr>
        <w:t xml:space="preserve"> </w:t>
      </w:r>
      <w:r w:rsidR="006C4D6A" w:rsidRPr="006C4D6A">
        <w:rPr>
          <w:rFonts w:cs="Helvetica"/>
        </w:rPr>
        <w:t xml:space="preserve">the co-host </w:t>
      </w:r>
      <w:r w:rsidR="006C4D6A">
        <w:rPr>
          <w:rFonts w:cs="Helvetica"/>
        </w:rPr>
        <w:t xml:space="preserve">of </w:t>
      </w:r>
      <w:proofErr w:type="spellStart"/>
      <w:r w:rsidR="006C4D6A">
        <w:rPr>
          <w:rFonts w:cs="Helvetica"/>
        </w:rPr>
        <w:t>APrIGF</w:t>
      </w:r>
      <w:proofErr w:type="spellEnd"/>
      <w:r w:rsidR="006C4D6A">
        <w:rPr>
          <w:rFonts w:cs="Helvetica"/>
        </w:rPr>
        <w:t xml:space="preserve"> 2013 </w:t>
      </w:r>
      <w:r w:rsidR="006C4D6A" w:rsidRPr="006C4D6A">
        <w:rPr>
          <w:rFonts w:cs="Helvetica"/>
        </w:rPr>
        <w:t xml:space="preserve">whereas </w:t>
      </w:r>
      <w:r w:rsidR="006C4D6A">
        <w:rPr>
          <w:rFonts w:cs="Helvetica"/>
        </w:rPr>
        <w:t>the below are considered:</w:t>
      </w:r>
    </w:p>
    <w:p w14:paraId="5D7F472C" w14:textId="7DAFF994" w:rsidR="006C4D6A" w:rsidRDefault="006C4D6A" w:rsidP="006C4D6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B</w:t>
      </w:r>
      <w:r w:rsidRPr="006C4D6A">
        <w:rPr>
          <w:rFonts w:cs="Helvetica"/>
        </w:rPr>
        <w:t>etter outreach to other governments</w:t>
      </w:r>
    </w:p>
    <w:p w14:paraId="2FF15E95" w14:textId="5534DD31" w:rsidR="006C4D6A" w:rsidRDefault="006C4D6A" w:rsidP="006C4D6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Better engagement of Government Stakeholder Group in the planning process</w:t>
      </w:r>
    </w:p>
    <w:p w14:paraId="4BD2B23E" w14:textId="77777777" w:rsidR="00F30819" w:rsidRDefault="006C4D6A" w:rsidP="006C4D6A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Maintaining good relationship with and support from the Korean government</w:t>
      </w:r>
    </w:p>
    <w:p w14:paraId="45B3CD68" w14:textId="77777777" w:rsidR="00F30819" w:rsidRDefault="00F30819" w:rsidP="00F30819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522DA167" w14:textId="06F2C871" w:rsidR="00F30819" w:rsidRDefault="00F30819" w:rsidP="00F30819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ind w:hanging="76"/>
        <w:rPr>
          <w:rFonts w:cs="Helvetica"/>
        </w:rPr>
      </w:pPr>
      <w:r>
        <w:rPr>
          <w:rFonts w:cs="Helvetica"/>
        </w:rPr>
        <w:t xml:space="preserve">Meeting Venues &amp; </w:t>
      </w:r>
      <w:proofErr w:type="spellStart"/>
      <w:r>
        <w:rPr>
          <w:rFonts w:cs="Helvetica"/>
        </w:rPr>
        <w:t>Accomodation</w:t>
      </w:r>
      <w:proofErr w:type="spellEnd"/>
      <w:r>
        <w:rPr>
          <w:rFonts w:cs="Helvetica"/>
        </w:rPr>
        <w:t>:</w:t>
      </w:r>
    </w:p>
    <w:p w14:paraId="7AABFE0F" w14:textId="422768DC" w:rsidR="00F30819" w:rsidRPr="00F30819" w:rsidRDefault="00F30819" w:rsidP="00F30819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Exact Room numbers to be confirmed depending on the school schedule</w:t>
      </w:r>
    </w:p>
    <w:p w14:paraId="5018DFA6" w14:textId="77777777" w:rsidR="00F30819" w:rsidRDefault="00F30819" w:rsidP="00F30819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Cafeteria are ready for lunch</w:t>
      </w:r>
    </w:p>
    <w:p w14:paraId="5C16439E" w14:textId="67938AC3" w:rsidR="00BF6FE0" w:rsidRPr="00F30819" w:rsidRDefault="00F30819" w:rsidP="00F30819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H</w:t>
      </w:r>
      <w:r w:rsidRPr="00F30819">
        <w:rPr>
          <w:rFonts w:cs="Helvetica"/>
        </w:rPr>
        <w:t xml:space="preserve">otel </w:t>
      </w:r>
      <w:r>
        <w:rPr>
          <w:rFonts w:cs="Helvetica"/>
        </w:rPr>
        <w:t>Rate is still under negotiation. MSG advised to have some mid-range option as well.</w:t>
      </w:r>
      <w:r w:rsidR="00BF6FE0" w:rsidRPr="00F30819">
        <w:rPr>
          <w:rFonts w:cs="Helvetica"/>
        </w:rPr>
        <w:br/>
      </w:r>
    </w:p>
    <w:p w14:paraId="6F9F8CC9" w14:textId="0AE573D2" w:rsidR="001B102C" w:rsidRDefault="001B102C" w:rsidP="001B102C">
      <w:pPr>
        <w:widowControl w:val="0"/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4. </w:t>
      </w:r>
      <w:r w:rsidR="00BF6FE0">
        <w:rPr>
          <w:rFonts w:cs="Helvetica"/>
        </w:rPr>
        <w:t>MSG Operating Principles</w:t>
      </w:r>
    </w:p>
    <w:p w14:paraId="10FA27D5" w14:textId="223F4192" w:rsidR="003B341A" w:rsidRPr="00CC75CE" w:rsidRDefault="00F30819" w:rsidP="001B102C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</w:rPr>
        <w:t>Secretariat to call for suggestion on the implementation issues.</w:t>
      </w:r>
      <w:r w:rsidR="00711766" w:rsidRPr="00CC75CE">
        <w:rPr>
          <w:rFonts w:cs="Helvetica"/>
        </w:rPr>
        <w:br/>
      </w:r>
    </w:p>
    <w:p w14:paraId="56E9003E" w14:textId="22B342B1" w:rsidR="001B102C" w:rsidRDefault="001B102C" w:rsidP="003C0259">
      <w:pPr>
        <w:widowControl w:val="0"/>
        <w:autoSpaceDE w:val="0"/>
        <w:autoSpaceDN w:val="0"/>
        <w:adjustRightInd w:val="0"/>
        <w:rPr>
          <w:rFonts w:cs="Helvetica"/>
        </w:rPr>
      </w:pPr>
      <w:r w:rsidRPr="003C0259">
        <w:rPr>
          <w:rFonts w:cs="Helvetica"/>
        </w:rPr>
        <w:t xml:space="preserve">5. </w:t>
      </w:r>
      <w:r w:rsidR="00C31AB3">
        <w:rPr>
          <w:rFonts w:cs="Helvetica"/>
        </w:rPr>
        <w:t>Nation</w:t>
      </w:r>
      <w:r w:rsidR="008640C3">
        <w:rPr>
          <w:rFonts w:cs="Helvetica"/>
        </w:rPr>
        <w:t>al/Regional IGF Session in Bali</w:t>
      </w:r>
    </w:p>
    <w:p w14:paraId="4182964B" w14:textId="1F04D8F0" w:rsidR="00E224E9" w:rsidRPr="00873D5C" w:rsidRDefault="00437D6E" w:rsidP="00C31AB3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</w:rPr>
        <w:t>The sub-committee will host a call meeting next week to further discuss and report back to the MSG in the next meeting.</w:t>
      </w:r>
      <w:r w:rsidR="00A05362" w:rsidRPr="00873D5C">
        <w:rPr>
          <w:rFonts w:cs="Helvetica"/>
          <w:b/>
        </w:rPr>
        <w:br/>
      </w:r>
    </w:p>
    <w:p w14:paraId="5B06BC25" w14:textId="77777777" w:rsidR="00305FED" w:rsidRDefault="00C31AB3" w:rsidP="00305FED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6</w:t>
      </w:r>
      <w:r w:rsidR="001B102C" w:rsidRPr="001B102C">
        <w:rPr>
          <w:rFonts w:cs="Helvetica"/>
        </w:rPr>
        <w:t>. A.O.B  </w:t>
      </w:r>
    </w:p>
    <w:p w14:paraId="42132B28" w14:textId="7EE08F91" w:rsidR="001B102C" w:rsidRDefault="00437D6E" w:rsidP="006F42CD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709"/>
        <w:rPr>
          <w:rFonts w:cs="Helvetica"/>
        </w:rPr>
      </w:pPr>
      <w:r>
        <w:rPr>
          <w:rFonts w:cs="Helvetica"/>
        </w:rPr>
        <w:t>None</w:t>
      </w:r>
    </w:p>
    <w:p w14:paraId="7963A5E7" w14:textId="77777777" w:rsidR="00437D6E" w:rsidRPr="00437D6E" w:rsidRDefault="00437D6E" w:rsidP="00437D6E">
      <w:pPr>
        <w:widowControl w:val="0"/>
        <w:autoSpaceDE w:val="0"/>
        <w:autoSpaceDN w:val="0"/>
        <w:adjustRightInd w:val="0"/>
        <w:ind w:left="349"/>
        <w:rPr>
          <w:rFonts w:cs="Helvetica"/>
        </w:rPr>
      </w:pPr>
    </w:p>
    <w:p w14:paraId="7A404A26" w14:textId="2E7A84B0" w:rsidR="00484D10" w:rsidRDefault="006C73EF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The next </w:t>
      </w:r>
      <w:r w:rsidR="00F30819">
        <w:rPr>
          <w:rFonts w:cs="Helvetica"/>
        </w:rPr>
        <w:t>meeting is scheduled to be on 21</w:t>
      </w:r>
      <w:bookmarkStart w:id="0" w:name="_GoBack"/>
      <w:bookmarkEnd w:id="0"/>
      <w:r w:rsidRPr="001B102C">
        <w:rPr>
          <w:rFonts w:cs="Helvetica"/>
          <w:vertAlign w:val="superscript"/>
        </w:rPr>
        <w:t>th</w:t>
      </w:r>
      <w:r w:rsidR="00305FED">
        <w:rPr>
          <w:rFonts w:cs="Helvetica"/>
        </w:rPr>
        <w:t xml:space="preserve"> Jun</w:t>
      </w:r>
      <w:r w:rsidR="008D4105" w:rsidRPr="001B102C">
        <w:rPr>
          <w:rFonts w:cs="Helvetica"/>
        </w:rPr>
        <w:t xml:space="preserve"> (Fri</w:t>
      </w:r>
      <w:r w:rsidRPr="001B102C">
        <w:rPr>
          <w:rFonts w:cs="Helvetica"/>
        </w:rPr>
        <w:t>) 04:00-05:30am (UTC).</w:t>
      </w:r>
    </w:p>
    <w:p w14:paraId="23FE1E51" w14:textId="77777777" w:rsidR="00E224E9" w:rsidRDefault="00E224E9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</w:p>
    <w:p w14:paraId="654286E7" w14:textId="77777777" w:rsidR="00E224E9" w:rsidRPr="001B102C" w:rsidRDefault="00E224E9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6199344D" w14:textId="77777777" w:rsidR="00484D10" w:rsidRPr="001B102C" w:rsidRDefault="00484D10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D785287" w14:textId="77777777" w:rsidR="006F42CD" w:rsidRPr="001B102C" w:rsidRDefault="006F42CD" w:rsidP="00610E09">
      <w:pPr>
        <w:rPr>
          <w:b/>
        </w:rPr>
      </w:pPr>
    </w:p>
    <w:sectPr w:rsidR="006F42CD" w:rsidRPr="001B102C" w:rsidSect="00CD43BD">
      <w:headerReference w:type="default" r:id="rId9"/>
      <w:pgSz w:w="11900" w:h="16840"/>
      <w:pgMar w:top="284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41A5" w14:textId="77777777" w:rsidR="006C4D6A" w:rsidRDefault="006C4D6A" w:rsidP="007D4123">
      <w:r>
        <w:separator/>
      </w:r>
    </w:p>
  </w:endnote>
  <w:endnote w:type="continuationSeparator" w:id="0">
    <w:p w14:paraId="2AA69A2A" w14:textId="77777777" w:rsidR="006C4D6A" w:rsidRDefault="006C4D6A" w:rsidP="007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1BC3" w14:textId="77777777" w:rsidR="006C4D6A" w:rsidRDefault="006C4D6A" w:rsidP="007D4123">
      <w:r>
        <w:separator/>
      </w:r>
    </w:p>
  </w:footnote>
  <w:footnote w:type="continuationSeparator" w:id="0">
    <w:p w14:paraId="377799BC" w14:textId="77777777" w:rsidR="006C4D6A" w:rsidRDefault="006C4D6A" w:rsidP="007D41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8F4B" w14:textId="02CADBB5" w:rsidR="006C4D6A" w:rsidRDefault="006C4D6A" w:rsidP="007D4123">
    <w:pPr>
      <w:pStyle w:val="Header"/>
      <w:tabs>
        <w:tab w:val="clear" w:pos="4320"/>
        <w:tab w:val="clear" w:pos="8640"/>
        <w:tab w:val="left" w:pos="6537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577A"/>
    <w:multiLevelType w:val="hybridMultilevel"/>
    <w:tmpl w:val="598CE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2A27C1"/>
    <w:multiLevelType w:val="hybridMultilevel"/>
    <w:tmpl w:val="B5065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41EE1"/>
    <w:multiLevelType w:val="hybridMultilevel"/>
    <w:tmpl w:val="A7DE7E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BE3EEBA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2754FE0"/>
    <w:multiLevelType w:val="hybridMultilevel"/>
    <w:tmpl w:val="F49A65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EF1FDC"/>
    <w:multiLevelType w:val="hybridMultilevel"/>
    <w:tmpl w:val="E934F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EB385C"/>
    <w:multiLevelType w:val="hybridMultilevel"/>
    <w:tmpl w:val="D8CCC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1E64CB"/>
    <w:multiLevelType w:val="hybridMultilevel"/>
    <w:tmpl w:val="046E3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75EFB"/>
    <w:multiLevelType w:val="hybridMultilevel"/>
    <w:tmpl w:val="028E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34987"/>
    <w:multiLevelType w:val="hybridMultilevel"/>
    <w:tmpl w:val="1BAC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A43D00"/>
    <w:multiLevelType w:val="hybridMultilevel"/>
    <w:tmpl w:val="D402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73622"/>
    <w:multiLevelType w:val="hybridMultilevel"/>
    <w:tmpl w:val="061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56DDB"/>
    <w:multiLevelType w:val="hybridMultilevel"/>
    <w:tmpl w:val="72885F8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07D5936"/>
    <w:multiLevelType w:val="hybridMultilevel"/>
    <w:tmpl w:val="73FAE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897E2E"/>
    <w:multiLevelType w:val="hybridMultilevel"/>
    <w:tmpl w:val="2E6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D11F8"/>
    <w:multiLevelType w:val="hybridMultilevel"/>
    <w:tmpl w:val="F4DE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900CF"/>
    <w:multiLevelType w:val="hybridMultilevel"/>
    <w:tmpl w:val="5A42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D342B"/>
    <w:multiLevelType w:val="hybridMultilevel"/>
    <w:tmpl w:val="399A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047DDF"/>
    <w:multiLevelType w:val="hybridMultilevel"/>
    <w:tmpl w:val="3A62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C321B"/>
    <w:multiLevelType w:val="hybridMultilevel"/>
    <w:tmpl w:val="E998ED70"/>
    <w:lvl w:ilvl="0" w:tplc="BE3EEBA4">
      <w:start w:val="1"/>
      <w:numFmt w:val="bullet"/>
      <w:lvlText w:val="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3C5F4B46"/>
    <w:multiLevelType w:val="hybridMultilevel"/>
    <w:tmpl w:val="10921C46"/>
    <w:lvl w:ilvl="0" w:tplc="BDBA0F7A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0553DEB"/>
    <w:multiLevelType w:val="hybridMultilevel"/>
    <w:tmpl w:val="EFFE6B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46B71BE"/>
    <w:multiLevelType w:val="hybridMultilevel"/>
    <w:tmpl w:val="A2CE30DE"/>
    <w:lvl w:ilvl="0" w:tplc="BDBA0F7A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74D45"/>
    <w:multiLevelType w:val="hybridMultilevel"/>
    <w:tmpl w:val="3BB630E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467E3F"/>
    <w:multiLevelType w:val="hybridMultilevel"/>
    <w:tmpl w:val="0D164C7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F53FEA"/>
    <w:multiLevelType w:val="hybridMultilevel"/>
    <w:tmpl w:val="4822A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172A0"/>
    <w:multiLevelType w:val="hybridMultilevel"/>
    <w:tmpl w:val="60AC4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E9081D"/>
    <w:multiLevelType w:val="hybridMultilevel"/>
    <w:tmpl w:val="D6A877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1C4953"/>
    <w:multiLevelType w:val="hybridMultilevel"/>
    <w:tmpl w:val="71DEB1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A41186"/>
    <w:multiLevelType w:val="hybridMultilevel"/>
    <w:tmpl w:val="D51419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55640F"/>
    <w:multiLevelType w:val="hybridMultilevel"/>
    <w:tmpl w:val="974A8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DC062D"/>
    <w:multiLevelType w:val="hybridMultilevel"/>
    <w:tmpl w:val="48F69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B4CEF"/>
    <w:multiLevelType w:val="hybridMultilevel"/>
    <w:tmpl w:val="870C7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0AB3E5E"/>
    <w:multiLevelType w:val="hybridMultilevel"/>
    <w:tmpl w:val="D0BE86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55219"/>
    <w:multiLevelType w:val="hybridMultilevel"/>
    <w:tmpl w:val="6792A986"/>
    <w:lvl w:ilvl="0" w:tplc="DC36941C">
      <w:numFmt w:val="bullet"/>
      <w:lvlText w:val="-"/>
      <w:lvlJc w:val="left"/>
      <w:pPr>
        <w:ind w:left="108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3F74BC"/>
    <w:multiLevelType w:val="hybridMultilevel"/>
    <w:tmpl w:val="3366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E08D6"/>
    <w:multiLevelType w:val="hybridMultilevel"/>
    <w:tmpl w:val="71008A5E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9D01D51"/>
    <w:multiLevelType w:val="hybridMultilevel"/>
    <w:tmpl w:val="C896C2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7C72AB"/>
    <w:multiLevelType w:val="hybridMultilevel"/>
    <w:tmpl w:val="D826BD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E6450"/>
    <w:multiLevelType w:val="hybridMultilevel"/>
    <w:tmpl w:val="4AEC9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1120781"/>
    <w:multiLevelType w:val="hybridMultilevel"/>
    <w:tmpl w:val="329C04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A55EB2"/>
    <w:multiLevelType w:val="hybridMultilevel"/>
    <w:tmpl w:val="5D7000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7"/>
  </w:num>
  <w:num w:numId="5">
    <w:abstractNumId w:val="6"/>
  </w:num>
  <w:num w:numId="6">
    <w:abstractNumId w:val="10"/>
  </w:num>
  <w:num w:numId="7">
    <w:abstractNumId w:val="7"/>
  </w:num>
  <w:num w:numId="8">
    <w:abstractNumId w:val="30"/>
  </w:num>
  <w:num w:numId="9">
    <w:abstractNumId w:val="34"/>
  </w:num>
  <w:num w:numId="10">
    <w:abstractNumId w:val="33"/>
  </w:num>
  <w:num w:numId="11">
    <w:abstractNumId w:val="38"/>
  </w:num>
  <w:num w:numId="12">
    <w:abstractNumId w:val="9"/>
  </w:num>
  <w:num w:numId="13">
    <w:abstractNumId w:val="19"/>
  </w:num>
  <w:num w:numId="14">
    <w:abstractNumId w:val="21"/>
  </w:num>
  <w:num w:numId="15">
    <w:abstractNumId w:val="12"/>
  </w:num>
  <w:num w:numId="16">
    <w:abstractNumId w:val="28"/>
  </w:num>
  <w:num w:numId="17">
    <w:abstractNumId w:val="11"/>
  </w:num>
  <w:num w:numId="18">
    <w:abstractNumId w:val="2"/>
  </w:num>
  <w:num w:numId="19">
    <w:abstractNumId w:val="18"/>
  </w:num>
  <w:num w:numId="20">
    <w:abstractNumId w:val="3"/>
  </w:num>
  <w:num w:numId="21">
    <w:abstractNumId w:val="27"/>
  </w:num>
  <w:num w:numId="22">
    <w:abstractNumId w:val="37"/>
  </w:num>
  <w:num w:numId="23">
    <w:abstractNumId w:val="25"/>
  </w:num>
  <w:num w:numId="24">
    <w:abstractNumId w:val="23"/>
  </w:num>
  <w:num w:numId="25">
    <w:abstractNumId w:val="36"/>
  </w:num>
  <w:num w:numId="26">
    <w:abstractNumId w:val="5"/>
  </w:num>
  <w:num w:numId="27">
    <w:abstractNumId w:val="26"/>
  </w:num>
  <w:num w:numId="28">
    <w:abstractNumId w:val="1"/>
  </w:num>
  <w:num w:numId="29">
    <w:abstractNumId w:val="4"/>
  </w:num>
  <w:num w:numId="30">
    <w:abstractNumId w:val="35"/>
  </w:num>
  <w:num w:numId="31">
    <w:abstractNumId w:val="24"/>
  </w:num>
  <w:num w:numId="32">
    <w:abstractNumId w:val="29"/>
  </w:num>
  <w:num w:numId="33">
    <w:abstractNumId w:val="31"/>
  </w:num>
  <w:num w:numId="34">
    <w:abstractNumId w:val="32"/>
  </w:num>
  <w:num w:numId="35">
    <w:abstractNumId w:val="0"/>
  </w:num>
  <w:num w:numId="36">
    <w:abstractNumId w:val="20"/>
  </w:num>
  <w:num w:numId="37">
    <w:abstractNumId w:val="39"/>
  </w:num>
  <w:num w:numId="38">
    <w:abstractNumId w:val="16"/>
  </w:num>
  <w:num w:numId="39">
    <w:abstractNumId w:val="22"/>
  </w:num>
  <w:num w:numId="40">
    <w:abstractNumId w:val="8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4"/>
    <w:rsid w:val="00031412"/>
    <w:rsid w:val="00071218"/>
    <w:rsid w:val="000D7D18"/>
    <w:rsid w:val="000E71F3"/>
    <w:rsid w:val="000F00A6"/>
    <w:rsid w:val="00133094"/>
    <w:rsid w:val="0014259B"/>
    <w:rsid w:val="00156479"/>
    <w:rsid w:val="001649CE"/>
    <w:rsid w:val="00165AF4"/>
    <w:rsid w:val="001B102C"/>
    <w:rsid w:val="001D0A9A"/>
    <w:rsid w:val="00234636"/>
    <w:rsid w:val="0025235D"/>
    <w:rsid w:val="002C0BDA"/>
    <w:rsid w:val="002F3CB0"/>
    <w:rsid w:val="00305FED"/>
    <w:rsid w:val="00315CA5"/>
    <w:rsid w:val="00322A9B"/>
    <w:rsid w:val="00330857"/>
    <w:rsid w:val="003373D7"/>
    <w:rsid w:val="00374FA5"/>
    <w:rsid w:val="003A7A85"/>
    <w:rsid w:val="003B341A"/>
    <w:rsid w:val="003B4406"/>
    <w:rsid w:val="003C0259"/>
    <w:rsid w:val="003E019E"/>
    <w:rsid w:val="00417828"/>
    <w:rsid w:val="00421034"/>
    <w:rsid w:val="00437D6E"/>
    <w:rsid w:val="00474CB3"/>
    <w:rsid w:val="004826E4"/>
    <w:rsid w:val="00484D10"/>
    <w:rsid w:val="004F0D2A"/>
    <w:rsid w:val="00587134"/>
    <w:rsid w:val="005D041B"/>
    <w:rsid w:val="005D0D18"/>
    <w:rsid w:val="00610E09"/>
    <w:rsid w:val="006657BC"/>
    <w:rsid w:val="006C4D6A"/>
    <w:rsid w:val="006C73EF"/>
    <w:rsid w:val="006D21CA"/>
    <w:rsid w:val="006F42CD"/>
    <w:rsid w:val="00701A26"/>
    <w:rsid w:val="00705921"/>
    <w:rsid w:val="00711766"/>
    <w:rsid w:val="007321FD"/>
    <w:rsid w:val="007D4123"/>
    <w:rsid w:val="007E16C9"/>
    <w:rsid w:val="007E3994"/>
    <w:rsid w:val="00806F58"/>
    <w:rsid w:val="008640C3"/>
    <w:rsid w:val="00873D5C"/>
    <w:rsid w:val="00876C8B"/>
    <w:rsid w:val="008C6B91"/>
    <w:rsid w:val="008D4105"/>
    <w:rsid w:val="008D6566"/>
    <w:rsid w:val="008D7FB5"/>
    <w:rsid w:val="008E1A71"/>
    <w:rsid w:val="008E638F"/>
    <w:rsid w:val="009A3695"/>
    <w:rsid w:val="009C5C56"/>
    <w:rsid w:val="00A05362"/>
    <w:rsid w:val="00A11DCE"/>
    <w:rsid w:val="00A601F3"/>
    <w:rsid w:val="00AA7955"/>
    <w:rsid w:val="00B430D3"/>
    <w:rsid w:val="00B949B0"/>
    <w:rsid w:val="00BD7867"/>
    <w:rsid w:val="00BF6FE0"/>
    <w:rsid w:val="00C016F3"/>
    <w:rsid w:val="00C31AB3"/>
    <w:rsid w:val="00C32879"/>
    <w:rsid w:val="00C40266"/>
    <w:rsid w:val="00CC1620"/>
    <w:rsid w:val="00CC75CE"/>
    <w:rsid w:val="00CD43BD"/>
    <w:rsid w:val="00CF763B"/>
    <w:rsid w:val="00D40FA0"/>
    <w:rsid w:val="00D81158"/>
    <w:rsid w:val="00D87CBB"/>
    <w:rsid w:val="00DE3619"/>
    <w:rsid w:val="00DF0D1F"/>
    <w:rsid w:val="00E2037B"/>
    <w:rsid w:val="00E224E9"/>
    <w:rsid w:val="00E53762"/>
    <w:rsid w:val="00EB1CC0"/>
    <w:rsid w:val="00EC50F2"/>
    <w:rsid w:val="00F22F28"/>
    <w:rsid w:val="00F30819"/>
    <w:rsid w:val="00F354CB"/>
    <w:rsid w:val="00F667D2"/>
    <w:rsid w:val="00FC1DE5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EA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597</Words>
  <Characters>3405</Characters>
  <Application>Microsoft Macintosh Word</Application>
  <DocSecurity>0</DocSecurity>
  <Lines>28</Lines>
  <Paragraphs>7</Paragraphs>
  <ScaleCrop>false</ScaleCrop>
  <Company>DotAsia Organisation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Li</dc:creator>
  <cp:keywords/>
  <dc:description/>
  <cp:lastModifiedBy>Yannis Li</cp:lastModifiedBy>
  <cp:revision>2</cp:revision>
  <dcterms:created xsi:type="dcterms:W3CDTF">2013-06-03T10:19:00Z</dcterms:created>
  <dcterms:modified xsi:type="dcterms:W3CDTF">2013-07-04T17:20:00Z</dcterms:modified>
</cp:coreProperties>
</file>